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77C40" w14:textId="77777777" w:rsidR="00420E96" w:rsidRDefault="00420E96" w:rsidP="00420E96">
      <w:pPr>
        <w:spacing w:after="200"/>
        <w:contextualSpacing/>
        <w:jc w:val="center"/>
        <w:rPr>
          <w:b/>
        </w:rPr>
      </w:pPr>
      <w:r>
        <w:rPr>
          <w:b/>
        </w:rPr>
        <w:t>Modello Offerta Tecnica</w:t>
      </w:r>
    </w:p>
    <w:p w14:paraId="15169944" w14:textId="77777777" w:rsidR="00420E96" w:rsidRDefault="00420E96" w:rsidP="00420E96">
      <w:pPr>
        <w:spacing w:after="200"/>
        <w:contextualSpacing/>
        <w:rPr>
          <w:b/>
        </w:rPr>
      </w:pPr>
    </w:p>
    <w:p w14:paraId="1F027C67" w14:textId="77777777" w:rsidR="00420E96" w:rsidRDefault="00420E96" w:rsidP="00FB3DB8">
      <w:pPr>
        <w:pStyle w:val="Standard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jc w:val="both"/>
        <w:rPr>
          <w:rFonts w:ascii="Tahoma" w:hAnsi="Tahoma" w:cs="TimesNewRomanPS-BoldMT"/>
          <w:b/>
          <w:bCs/>
          <w:sz w:val="20"/>
          <w:szCs w:val="20"/>
        </w:rPr>
      </w:pPr>
      <w:r>
        <w:rPr>
          <w:rFonts w:ascii="Tahoma" w:hAnsi="Tahoma" w:cs="TimesNewRomanPS-BoldMT"/>
          <w:b/>
          <w:bCs/>
          <w:i/>
          <w:sz w:val="22"/>
          <w:szCs w:val="22"/>
        </w:rPr>
        <w:tab/>
      </w:r>
      <w:r>
        <w:rPr>
          <w:rFonts w:ascii="Tahoma" w:hAnsi="Tahoma" w:cs="TimesNewRomanPS-BoldMT"/>
          <w:b/>
          <w:bCs/>
          <w:i/>
          <w:sz w:val="22"/>
          <w:szCs w:val="22"/>
        </w:rPr>
        <w:tab/>
      </w:r>
      <w:r>
        <w:rPr>
          <w:rFonts w:ascii="Tahoma" w:hAnsi="Tahoma" w:cs="TimesNewRomanPS-BoldMT"/>
          <w:b/>
          <w:bCs/>
          <w:i/>
          <w:sz w:val="22"/>
          <w:szCs w:val="22"/>
        </w:rPr>
        <w:tab/>
      </w:r>
      <w:r>
        <w:rPr>
          <w:rFonts w:ascii="Tahoma" w:hAnsi="Tahoma" w:cs="TimesNewRomanPS-BoldMT"/>
          <w:b/>
          <w:bCs/>
          <w:i/>
          <w:sz w:val="22"/>
          <w:szCs w:val="22"/>
        </w:rPr>
        <w:tab/>
      </w:r>
    </w:p>
    <w:p w14:paraId="3D6B45D2" w14:textId="0931BDE9" w:rsidR="00420E96" w:rsidRDefault="00420E96" w:rsidP="00FB3DB8">
      <w:pPr>
        <w:pStyle w:val="Titolo2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aps/>
          <w:sz w:val="24"/>
          <w:szCs w:val="24"/>
        </w:rPr>
        <w:t>OGGETTO</w:t>
      </w:r>
      <w:r>
        <w:rPr>
          <w:rFonts w:ascii="Arial" w:eastAsia="Calibri" w:hAnsi="Arial" w:cs="Arial"/>
          <w:sz w:val="24"/>
          <w:szCs w:val="24"/>
        </w:rPr>
        <w:t xml:space="preserve">: </w:t>
      </w:r>
      <w:bookmarkStart w:id="0" w:name="_Hlk208915974"/>
      <w:r>
        <w:rPr>
          <w:rFonts w:ascii="Arial" w:eastAsia="Calibri" w:hAnsi="Arial" w:cs="Arial"/>
          <w:sz w:val="24"/>
          <w:szCs w:val="24"/>
        </w:rPr>
        <w:t>OFFERTA</w:t>
      </w:r>
      <w:r>
        <w:rPr>
          <w:rFonts w:ascii="Arial" w:hAnsi="Arial" w:cs="Arial"/>
          <w:sz w:val="24"/>
          <w:szCs w:val="24"/>
        </w:rPr>
        <w:t xml:space="preserve"> PER LA </w:t>
      </w:r>
      <w:r w:rsidR="009E2E6C">
        <w:rPr>
          <w:rFonts w:ascii="Arial" w:hAnsi="Arial" w:cs="Arial"/>
          <w:sz w:val="24"/>
          <w:szCs w:val="24"/>
        </w:rPr>
        <w:t>CONCESSIONE</w:t>
      </w:r>
      <w:r>
        <w:rPr>
          <w:rFonts w:ascii="Arial" w:hAnsi="Arial" w:cs="Arial"/>
          <w:sz w:val="24"/>
          <w:szCs w:val="24"/>
        </w:rPr>
        <w:t xml:space="preserve"> DELLA P.ED. 127</w:t>
      </w:r>
      <w:r w:rsidR="009E2E6C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="009E2E6C">
        <w:rPr>
          <w:rFonts w:ascii="Arial" w:hAnsi="Arial" w:cs="Arial"/>
          <w:sz w:val="24"/>
          <w:szCs w:val="24"/>
        </w:rPr>
        <w:t xml:space="preserve">E </w:t>
      </w:r>
      <w:r w:rsidR="009E2E6C" w:rsidRPr="009E2E6C">
        <w:rPr>
          <w:rFonts w:ascii="Arial" w:hAnsi="Arial" w:cs="Arial"/>
          <w:sz w:val="24"/>
          <w:szCs w:val="24"/>
        </w:rPr>
        <w:t>PP.FF.1304/1, 1304/7, 1304/8, 1305/1 E 1305/</w:t>
      </w:r>
      <w:proofErr w:type="gramStart"/>
      <w:r w:rsidR="009E2E6C" w:rsidRPr="009E2E6C">
        <w:rPr>
          <w:rFonts w:ascii="Arial" w:hAnsi="Arial" w:cs="Arial"/>
          <w:sz w:val="24"/>
          <w:szCs w:val="24"/>
        </w:rPr>
        <w:t>7</w:t>
      </w:r>
      <w:r w:rsidR="009E2E6C" w:rsidRPr="00D33B77">
        <w:rPr>
          <w:rFonts w:ascii="Arial" w:hAnsi="Arial" w:cs="Arial"/>
          <w:sz w:val="24"/>
          <w:szCs w:val="24"/>
          <w:u w:val="single"/>
        </w:rPr>
        <w:t xml:space="preserve">  </w:t>
      </w:r>
      <w:r>
        <w:rPr>
          <w:rFonts w:ascii="Arial" w:hAnsi="Arial" w:cs="Arial"/>
          <w:sz w:val="24"/>
          <w:szCs w:val="24"/>
        </w:rPr>
        <w:t>IN</w:t>
      </w:r>
      <w:proofErr w:type="gramEnd"/>
      <w:r>
        <w:rPr>
          <w:rFonts w:ascii="Arial" w:hAnsi="Arial" w:cs="Arial"/>
          <w:sz w:val="24"/>
          <w:szCs w:val="24"/>
        </w:rPr>
        <w:t xml:space="preserve"> C.C. TELVE </w:t>
      </w:r>
      <w:r w:rsidR="009E2E6C">
        <w:rPr>
          <w:rFonts w:ascii="Arial" w:hAnsi="Arial" w:cs="Arial"/>
          <w:sz w:val="24"/>
          <w:szCs w:val="24"/>
        </w:rPr>
        <w:t xml:space="preserve">DI SOTTO </w:t>
      </w:r>
      <w:r w:rsidR="0064005A">
        <w:rPr>
          <w:rFonts w:ascii="Arial" w:hAnsi="Arial" w:cs="Arial"/>
          <w:sz w:val="24"/>
          <w:szCs w:val="24"/>
        </w:rPr>
        <w:t>ADIBITA</w:t>
      </w:r>
      <w:r>
        <w:rPr>
          <w:rFonts w:ascii="Arial" w:hAnsi="Arial" w:cs="Arial"/>
          <w:sz w:val="24"/>
          <w:szCs w:val="24"/>
        </w:rPr>
        <w:t xml:space="preserve"> A «</w:t>
      </w:r>
      <w:r w:rsidR="009E2E6C">
        <w:rPr>
          <w:rFonts w:ascii="Arial" w:hAnsi="Arial" w:cs="Arial"/>
          <w:sz w:val="24"/>
          <w:szCs w:val="24"/>
        </w:rPr>
        <w:t>AGRITURISMO IN MALGA VALSOLERO DI SOPRA”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_Hlk156997469"/>
      <w:r w:rsidR="009E2E6C">
        <w:rPr>
          <w:rFonts w:ascii="Arial" w:hAnsi="Arial" w:cs="Arial"/>
          <w:sz w:val="24"/>
          <w:szCs w:val="24"/>
        </w:rPr>
        <w:t>DI PROPRIETA’ DEL COMUNE DI TELVE</w:t>
      </w:r>
      <w:r>
        <w:rPr>
          <w:rFonts w:ascii="Arial" w:hAnsi="Arial" w:cs="Arial"/>
          <w:sz w:val="24"/>
          <w:szCs w:val="24"/>
        </w:rPr>
        <w:t>- stagioni 202</w:t>
      </w:r>
      <w:r w:rsidR="000010F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– 20</w:t>
      </w:r>
      <w:r w:rsidR="009E2E6C">
        <w:rPr>
          <w:rFonts w:ascii="Arial" w:hAnsi="Arial" w:cs="Arial"/>
          <w:sz w:val="24"/>
          <w:szCs w:val="24"/>
        </w:rPr>
        <w:t>32</w:t>
      </w:r>
      <w:r>
        <w:rPr>
          <w:rFonts w:ascii="Arial" w:hAnsi="Arial" w:cs="Arial"/>
          <w:sz w:val="24"/>
          <w:szCs w:val="24"/>
        </w:rPr>
        <w:t>.</w:t>
      </w:r>
      <w:bookmarkEnd w:id="0"/>
      <w:bookmarkEnd w:id="1"/>
    </w:p>
    <w:p w14:paraId="5762714A" w14:textId="77777777" w:rsidR="00420E96" w:rsidRDefault="00420E96" w:rsidP="00420E96">
      <w:pPr>
        <w:spacing w:after="200"/>
        <w:contextualSpacing/>
        <w:rPr>
          <w:b/>
        </w:rPr>
      </w:pPr>
    </w:p>
    <w:p w14:paraId="76A10237" w14:textId="77777777" w:rsidR="00420E96" w:rsidRDefault="00420E96" w:rsidP="00420E96">
      <w:pPr>
        <w:spacing w:after="200" w:line="36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OFFERTA TECNICA</w:t>
      </w:r>
    </w:p>
    <w:p w14:paraId="19DEEC1F" w14:textId="77777777" w:rsidR="00420E96" w:rsidRDefault="00420E96" w:rsidP="00420E96">
      <w:pPr>
        <w:spacing w:after="200" w:line="360" w:lineRule="auto"/>
        <w:contextualSpacing/>
        <w:jc w:val="center"/>
        <w:rPr>
          <w:rFonts w:ascii="Arial" w:hAnsi="Arial" w:cs="Arial"/>
          <w:b/>
          <w:u w:val="single"/>
        </w:rPr>
      </w:pPr>
    </w:p>
    <w:p w14:paraId="181529B8" w14:textId="77777777" w:rsidR="00420E96" w:rsidRDefault="00420E96" w:rsidP="00420E96">
      <w:p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</w:t>
      </w:r>
    </w:p>
    <w:p w14:paraId="7EEE441E" w14:textId="77777777" w:rsidR="00420E96" w:rsidRDefault="00420E96" w:rsidP="00420E96">
      <w:p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______________________________________________il _________________________ in qualità di legale rappresentante dell'Impresa/della Società ________________________ __________________________________________________ C.F.:__________________________ P.IVA:________________________________ con sede legale in ___________________________________________________________________, via ___________________________________________________________________, n. ______ </w:t>
      </w:r>
    </w:p>
    <w:p w14:paraId="15B82FA8" w14:textId="77777777" w:rsidR="00420E96" w:rsidRDefault="00420E96" w:rsidP="00420E96">
      <w:p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 _____________________________________________________________________</w:t>
      </w:r>
    </w:p>
    <w:p w14:paraId="56090424" w14:textId="77777777" w:rsidR="00420E96" w:rsidRDefault="00420E96" w:rsidP="00420E96">
      <w:pPr>
        <w:spacing w:after="200"/>
        <w:contextualSpacing/>
        <w:jc w:val="both"/>
        <w:rPr>
          <w:rFonts w:ascii="Arial" w:hAnsi="Arial" w:cs="Arial"/>
        </w:rPr>
      </w:pPr>
    </w:p>
    <w:p w14:paraId="32F0B730" w14:textId="77777777" w:rsidR="00420E96" w:rsidRDefault="00420E96" w:rsidP="00420E96">
      <w:pPr>
        <w:spacing w:after="20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ai fini della valutazione dell’offerta tecnica</w:t>
      </w:r>
    </w:p>
    <w:p w14:paraId="57B08BAC" w14:textId="77777777" w:rsidR="00420E96" w:rsidRDefault="00420E96" w:rsidP="00420E96">
      <w:pPr>
        <w:spacing w:after="200"/>
        <w:contextualSpacing/>
        <w:jc w:val="center"/>
        <w:rPr>
          <w:rFonts w:ascii="Arial" w:hAnsi="Arial" w:cs="Arial"/>
          <w:b/>
        </w:rPr>
      </w:pPr>
    </w:p>
    <w:p w14:paraId="2AEB1A28" w14:textId="77777777" w:rsidR="00420E96" w:rsidRDefault="00420E96" w:rsidP="00420E96">
      <w:pPr>
        <w:spacing w:after="20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18572DC0" w14:textId="77777777" w:rsidR="00420E96" w:rsidRDefault="00420E96" w:rsidP="00420E96">
      <w:pPr>
        <w:spacing w:after="200" w:line="360" w:lineRule="auto"/>
        <w:contextualSpacing/>
        <w:jc w:val="center"/>
        <w:rPr>
          <w:rFonts w:ascii="Arial" w:hAnsi="Arial" w:cs="Arial"/>
          <w:b/>
        </w:rPr>
      </w:pPr>
    </w:p>
    <w:p w14:paraId="6382E196" w14:textId="419041EE" w:rsidR="00420E96" w:rsidRDefault="00420E96" w:rsidP="00420E96">
      <w:pPr>
        <w:spacing w:after="200" w:line="360" w:lineRule="auto"/>
        <w:contextualSpacing/>
        <w:jc w:val="both"/>
        <w:rPr>
          <w:rFonts w:cs="Calibri"/>
          <w:b/>
          <w:bCs/>
          <w:i/>
          <w:iCs/>
          <w:color w:val="000000"/>
        </w:rPr>
      </w:pPr>
      <w:r>
        <w:rPr>
          <w:rFonts w:cs="Calibri"/>
          <w:b/>
          <w:bCs/>
          <w:i/>
          <w:iCs/>
          <w:color w:val="000000"/>
        </w:rPr>
        <w:t>A – Apertura stagionale:</w:t>
      </w:r>
    </w:p>
    <w:p w14:paraId="2F15123B" w14:textId="77777777" w:rsidR="00420E96" w:rsidRDefault="00420E96" w:rsidP="00420E96">
      <w:pPr>
        <w:spacing w:after="200" w:line="360" w:lineRule="auto"/>
        <w:contextualSpacing/>
        <w:jc w:val="both"/>
        <w:rPr>
          <w:rFonts w:cs="Calibri"/>
          <w:b/>
          <w:bCs/>
          <w:i/>
          <w:iCs/>
          <w:color w:val="000000"/>
        </w:rPr>
      </w:pPr>
    </w:p>
    <w:p w14:paraId="566939FF" w14:textId="2B4130B8" w:rsidR="00420E96" w:rsidRDefault="00420E96" w:rsidP="00420E96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Oltre ai periodi minimi di apertura </w:t>
      </w:r>
      <w:r>
        <w:rPr>
          <w:rFonts w:cs="Calibri"/>
          <w:i/>
          <w:iCs/>
          <w:color w:val="000000"/>
        </w:rPr>
        <w:t>(</w:t>
      </w:r>
      <w:r w:rsidR="009E2E6C">
        <w:rPr>
          <w:rFonts w:cs="Calibri"/>
          <w:b/>
          <w:bCs/>
          <w:i/>
          <w:iCs/>
          <w:color w:val="000000"/>
        </w:rPr>
        <w:t>20 giugno</w:t>
      </w:r>
      <w:r>
        <w:rPr>
          <w:rFonts w:cs="Calibri"/>
          <w:b/>
          <w:bCs/>
          <w:i/>
          <w:iCs/>
          <w:color w:val="000000"/>
        </w:rPr>
        <w:t xml:space="preserve"> al </w:t>
      </w:r>
      <w:r w:rsidR="009E2E6C">
        <w:rPr>
          <w:rFonts w:cs="Calibri"/>
          <w:b/>
          <w:bCs/>
          <w:i/>
          <w:iCs/>
          <w:color w:val="000000"/>
        </w:rPr>
        <w:t>2</w:t>
      </w:r>
      <w:r>
        <w:rPr>
          <w:rFonts w:cs="Calibri"/>
          <w:b/>
          <w:bCs/>
          <w:i/>
          <w:iCs/>
          <w:color w:val="000000"/>
        </w:rPr>
        <w:t xml:space="preserve">0 </w:t>
      </w:r>
      <w:proofErr w:type="gramStart"/>
      <w:r>
        <w:rPr>
          <w:rFonts w:cs="Calibri"/>
          <w:b/>
          <w:bCs/>
          <w:i/>
          <w:iCs/>
          <w:color w:val="000000"/>
        </w:rPr>
        <w:t>settembre</w:t>
      </w:r>
      <w:r w:rsidR="009E2E6C">
        <w:rPr>
          <w:rFonts w:cs="Calibri"/>
          <w:b/>
          <w:bCs/>
          <w:i/>
          <w:iCs/>
          <w:color w:val="000000"/>
        </w:rPr>
        <w:t>)</w:t>
      </w:r>
      <w:r>
        <w:rPr>
          <w:rFonts w:cs="Calibri"/>
          <w:b/>
          <w:bCs/>
          <w:i/>
          <w:iCs/>
          <w:color w:val="000000"/>
        </w:rPr>
        <w:t xml:space="preserve"> </w:t>
      </w:r>
      <w:r w:rsidR="009E2E6C">
        <w:rPr>
          <w:rFonts w:cs="Calibri"/>
          <w:b/>
          <w:bCs/>
          <w:i/>
          <w:iCs/>
          <w:color w:val="000000"/>
        </w:rPr>
        <w:t xml:space="preserve"> </w:t>
      </w:r>
      <w:r>
        <w:rPr>
          <w:rFonts w:ascii="Arial" w:hAnsi="Arial" w:cs="Arial"/>
        </w:rPr>
        <w:t>si</w:t>
      </w:r>
      <w:proofErr w:type="gramEnd"/>
      <w:r>
        <w:rPr>
          <w:rFonts w:ascii="Arial" w:hAnsi="Arial" w:cs="Arial"/>
        </w:rPr>
        <w:t xml:space="preserve"> garantiscono ulteriori ________ (lettere _______________________________) giorni, per complessivi ________ (lettere _______________________________) giorni. </w:t>
      </w:r>
    </w:p>
    <w:p w14:paraId="23C3BCB2" w14:textId="001205D1" w:rsidR="00420E96" w:rsidRDefault="00420E96" w:rsidP="00420E96">
      <w:pPr>
        <w:spacing w:after="200" w:line="360" w:lineRule="auto"/>
        <w:ind w:left="644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*Non vengono prese in considerazione frazioni di giorni. La giornata viene considerata per 8 ore minime di apertura.</w:t>
      </w:r>
    </w:p>
    <w:p w14:paraId="272AC086" w14:textId="77777777" w:rsidR="00420E96" w:rsidRDefault="00420E96" w:rsidP="00420E96">
      <w:pPr>
        <w:spacing w:after="200" w:line="360" w:lineRule="auto"/>
        <w:contextualSpacing/>
        <w:jc w:val="both"/>
        <w:rPr>
          <w:rFonts w:ascii="Arial" w:hAnsi="Arial" w:cs="Arial"/>
          <w:b/>
        </w:rPr>
      </w:pPr>
    </w:p>
    <w:p w14:paraId="2E288F93" w14:textId="32D7C318" w:rsidR="00420E96" w:rsidRDefault="00420E96" w:rsidP="00420E96">
      <w:pPr>
        <w:widowControl w:val="0"/>
        <w:jc w:val="both"/>
        <w:rPr>
          <w:rFonts w:cs="Calibri"/>
          <w:b/>
          <w:bCs/>
          <w:i/>
          <w:iCs/>
          <w:color w:val="000000"/>
        </w:rPr>
      </w:pPr>
      <w:r>
        <w:rPr>
          <w:rFonts w:cs="Calibri"/>
          <w:b/>
          <w:bCs/>
          <w:i/>
          <w:iCs/>
          <w:color w:val="000000"/>
        </w:rPr>
        <w:t>B - Esperienza pregressa</w:t>
      </w:r>
      <w:r>
        <w:rPr>
          <w:rFonts w:cs="Calibri"/>
          <w:i/>
          <w:iCs/>
          <w:color w:val="000000"/>
        </w:rPr>
        <w:t xml:space="preserve"> </w:t>
      </w:r>
      <w:r>
        <w:rPr>
          <w:rFonts w:cs="Calibri"/>
          <w:b/>
          <w:bCs/>
          <w:i/>
          <w:iCs/>
          <w:color w:val="000000"/>
        </w:rPr>
        <w:t xml:space="preserve">professionale, esercitata in proprio o come dipendente, maturata </w:t>
      </w:r>
      <w:r w:rsidR="009E2E6C">
        <w:rPr>
          <w:rFonts w:cs="Calibri"/>
          <w:b/>
          <w:bCs/>
          <w:i/>
          <w:iCs/>
          <w:color w:val="000000"/>
        </w:rPr>
        <w:t>in</w:t>
      </w:r>
      <w:r>
        <w:rPr>
          <w:rFonts w:cs="Calibri"/>
          <w:i/>
          <w:iCs/>
          <w:color w:val="000000"/>
        </w:rPr>
        <w:t>:</w:t>
      </w:r>
    </w:p>
    <w:p w14:paraId="6518CB66" w14:textId="61017234" w:rsidR="00420E96" w:rsidRDefault="00420E96" w:rsidP="00420E96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Azienda con esperienza nella gestione </w:t>
      </w:r>
      <w:r w:rsidR="0093127E">
        <w:rPr>
          <w:rFonts w:ascii="Arial" w:hAnsi="Arial" w:cs="Arial"/>
          <w:b/>
          <w:bCs/>
        </w:rPr>
        <w:t>del settore agrituristico, alberghiero, pubblici esercizi, e della ristorazione</w:t>
      </w:r>
      <w:r>
        <w:rPr>
          <w:rFonts w:ascii="Arial" w:hAnsi="Arial" w:cs="Arial"/>
        </w:rPr>
        <w:t>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384"/>
        <w:gridCol w:w="2230"/>
        <w:gridCol w:w="2357"/>
        <w:gridCol w:w="2291"/>
      </w:tblGrid>
      <w:tr w:rsidR="00420E96" w14:paraId="66C88C81" w14:textId="77777777" w:rsidTr="00420E96">
        <w:trPr>
          <w:trHeight w:val="68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F76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2875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Stagione 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6D8E4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58C8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Localizzazione (Località – Comune)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9BBD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Proprietà della Struttura</w:t>
            </w:r>
          </w:p>
        </w:tc>
      </w:tr>
      <w:tr w:rsidR="00420E96" w14:paraId="54EBE4B2" w14:textId="77777777" w:rsidTr="00420E96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31D1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E98D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321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9B09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7E23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20E96" w14:paraId="536700FB" w14:textId="77777777" w:rsidTr="00420E96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74A6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0B66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3513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FEC1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1EB0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20E96" w14:paraId="1A3BCB7F" w14:textId="77777777" w:rsidTr="00420E96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7C1E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6A10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F26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8C83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30B1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02FA8EC6" w14:textId="77777777" w:rsidR="00420E96" w:rsidRDefault="00420E96" w:rsidP="00420E96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6143E7EB" w14:textId="21A4F486" w:rsidR="00420E96" w:rsidRDefault="00420E96" w:rsidP="00420E96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Azienda con esperienza nell’ambito </w:t>
      </w:r>
      <w:r w:rsidR="0093127E">
        <w:rPr>
          <w:rFonts w:ascii="Arial" w:hAnsi="Arial" w:cs="Arial"/>
          <w:b/>
          <w:bCs/>
        </w:rPr>
        <w:t>di esercizi rurali e/o rifugi alpini/escursionistici</w:t>
      </w:r>
      <w:r>
        <w:rPr>
          <w:rFonts w:ascii="Arial" w:hAnsi="Arial" w:cs="Arial"/>
        </w:rPr>
        <w:t xml:space="preserve"> escluse punto precedente: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1384"/>
        <w:gridCol w:w="2230"/>
        <w:gridCol w:w="2357"/>
        <w:gridCol w:w="2291"/>
      </w:tblGrid>
      <w:tr w:rsidR="00420E96" w14:paraId="187413C6" w14:textId="77777777" w:rsidTr="00420E96">
        <w:trPr>
          <w:trHeight w:val="682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FFBD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A636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Stagione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5A6F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Denominazione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60EB2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Localizzazione (Località – Comune)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8940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Proprietà della Struttura</w:t>
            </w:r>
          </w:p>
        </w:tc>
      </w:tr>
      <w:tr w:rsidR="00420E96" w14:paraId="35F239C0" w14:textId="77777777" w:rsidTr="00420E96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5D42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8E02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C52E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6979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3925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20E96" w14:paraId="63AB9D0E" w14:textId="77777777" w:rsidTr="00420E96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5797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F15A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FE0F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62A9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C5BD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420E96" w14:paraId="36F786DE" w14:textId="77777777" w:rsidTr="00420E96">
        <w:trPr>
          <w:trHeight w:val="567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012B" w14:textId="77777777" w:rsidR="00420E96" w:rsidRDefault="00420E96">
            <w:pPr>
              <w:spacing w:after="200" w:line="360" w:lineRule="auto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BB8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474E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3D6C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3A05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0FDBD34" w14:textId="77777777" w:rsidR="00420E96" w:rsidRDefault="00420E96" w:rsidP="00420E96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4588C73E" w14:textId="3F835459" w:rsidR="0093127E" w:rsidRDefault="0093127E" w:rsidP="0093127E">
      <w:p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cs="Calibri"/>
          <w:b/>
          <w:bCs/>
          <w:i/>
          <w:iCs/>
          <w:color w:val="000000"/>
        </w:rPr>
        <w:t>C –</w:t>
      </w:r>
      <w:r>
        <w:rPr>
          <w:rFonts w:ascii="Arial" w:hAnsi="Arial" w:cs="Arial"/>
        </w:rPr>
        <w:t xml:space="preserve"> </w:t>
      </w:r>
      <w:r>
        <w:rPr>
          <w:rFonts w:cs="Calibri"/>
          <w:b/>
          <w:bCs/>
          <w:i/>
          <w:iCs/>
          <w:color w:val="000000"/>
        </w:rPr>
        <w:t xml:space="preserve">Occupazione di personale avente esperienza come guida alpina o accompagnatore di media montagna in grado di fornire informazioni utili per le escursioni nell’ottica di valorizzare il fatto di essere Tappa della </w:t>
      </w:r>
      <w:proofErr w:type="spellStart"/>
      <w:r>
        <w:rPr>
          <w:rFonts w:cs="Calibri"/>
          <w:b/>
          <w:bCs/>
          <w:i/>
          <w:iCs/>
          <w:color w:val="000000"/>
        </w:rPr>
        <w:t>Translagorai</w:t>
      </w:r>
      <w:proofErr w:type="spellEnd"/>
      <w:r>
        <w:rPr>
          <w:rFonts w:cs="Calibri"/>
          <w:b/>
          <w:bCs/>
          <w:i/>
          <w:iCs/>
          <w:color w:val="000000"/>
        </w:rPr>
        <w:t>.</w:t>
      </w:r>
    </w:p>
    <w:p w14:paraId="2B508265" w14:textId="77777777" w:rsidR="0093127E" w:rsidRDefault="0093127E" w:rsidP="0093127E">
      <w:p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AA7339C" w14:textId="77777777" w:rsidR="0093127E" w:rsidRDefault="0093127E" w:rsidP="0093127E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Si.</w:t>
      </w:r>
    </w:p>
    <w:p w14:paraId="0B73B620" w14:textId="77777777" w:rsidR="0093127E" w:rsidRDefault="0093127E" w:rsidP="0093127E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No. </w:t>
      </w:r>
    </w:p>
    <w:p w14:paraId="71D73849" w14:textId="77777777" w:rsidR="0093127E" w:rsidRDefault="0093127E" w:rsidP="00420E96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21"/>
          <w:szCs w:val="21"/>
          <w:highlight w:val="yellow"/>
        </w:rPr>
      </w:pPr>
    </w:p>
    <w:p w14:paraId="7F27D68E" w14:textId="6BA2DD10" w:rsidR="0093127E" w:rsidRPr="0059577A" w:rsidRDefault="0093127E" w:rsidP="0093127E">
      <w:pPr>
        <w:autoSpaceDE w:val="0"/>
        <w:autoSpaceDN w:val="0"/>
        <w:adjustRightInd w:val="0"/>
        <w:spacing w:line="240" w:lineRule="exact"/>
        <w:jc w:val="both"/>
        <w:rPr>
          <w:rFonts w:eastAsia="Times New Roman" w:cs="Calibri"/>
          <w:b/>
          <w:bCs/>
          <w:i/>
          <w:iCs/>
          <w:color w:val="000000"/>
          <w:lang w:eastAsia="it-IT"/>
        </w:rPr>
      </w:pPr>
      <w:r w:rsidRPr="00DA528D">
        <w:rPr>
          <w:rFonts w:eastAsia="Times New Roman" w:cs="Calibri"/>
          <w:b/>
          <w:bCs/>
          <w:i/>
          <w:iCs/>
          <w:color w:val="000000"/>
          <w:lang w:eastAsia="it-IT"/>
        </w:rPr>
        <w:t>D -</w:t>
      </w:r>
      <w:r w:rsidRPr="0059577A">
        <w:rPr>
          <w:rFonts w:ascii="Arial" w:eastAsia="Times New Roman" w:hAnsi="Arial" w:cs="Arial"/>
          <w:b/>
          <w:bCs/>
          <w:i/>
          <w:iCs/>
          <w:sz w:val="21"/>
          <w:szCs w:val="21"/>
          <w:lang w:eastAsia="it-IT"/>
        </w:rPr>
        <w:t xml:space="preserve"> </w:t>
      </w:r>
      <w:r w:rsidRPr="0059577A">
        <w:rPr>
          <w:rFonts w:eastAsia="Times New Roman" w:cs="Calibri"/>
          <w:b/>
          <w:bCs/>
          <w:i/>
          <w:iCs/>
          <w:color w:val="000000"/>
          <w:lang w:eastAsia="it-IT"/>
        </w:rPr>
        <w:t>Gestione dell’attività agrituristica</w:t>
      </w:r>
      <w:r>
        <w:rPr>
          <w:rFonts w:eastAsia="Times New Roman" w:cs="Calibri"/>
          <w:b/>
          <w:bCs/>
          <w:i/>
          <w:iCs/>
          <w:color w:val="000000"/>
          <w:lang w:eastAsia="it-IT"/>
        </w:rPr>
        <w:t xml:space="preserve"> (se lo spazio non è sufficiente allegare un foglio a parte da inserire nella medesima busta)</w:t>
      </w:r>
    </w:p>
    <w:p w14:paraId="0D8BC171" w14:textId="465CB1F9" w:rsidR="0093127E" w:rsidRPr="0093127E" w:rsidRDefault="0093127E" w:rsidP="0093127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3127E"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3127E">
        <w:rPr>
          <w:rFonts w:ascii="Arial" w:hAnsi="Arial" w:cs="Arial"/>
          <w:sz w:val="21"/>
          <w:szCs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13202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2"/>
        <w:gridCol w:w="1748"/>
        <w:gridCol w:w="1702"/>
      </w:tblGrid>
      <w:tr w:rsidR="003A29AE" w14:paraId="1AC2EC7A" w14:textId="77777777" w:rsidTr="00420E96">
        <w:trPr>
          <w:trHeight w:val="56"/>
        </w:trPr>
        <w:tc>
          <w:tcPr>
            <w:tcW w:w="9752" w:type="dxa"/>
            <w:noWrap/>
            <w:vAlign w:val="bottom"/>
            <w:hideMark/>
          </w:tcPr>
          <w:p w14:paraId="15891790" w14:textId="4C47025B" w:rsidR="009E2E6C" w:rsidRDefault="0093127E">
            <w:pPr>
              <w:rPr>
                <w:rFonts w:cs="Calibri"/>
                <w:b/>
                <w:bCs/>
                <w:i/>
                <w:iCs/>
                <w:color w:val="000000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</w:rPr>
              <w:t>E</w:t>
            </w:r>
            <w:r w:rsidR="00420E96">
              <w:rPr>
                <w:rFonts w:cs="Calibri"/>
                <w:b/>
                <w:bCs/>
                <w:i/>
                <w:iCs/>
                <w:color w:val="000000"/>
              </w:rPr>
              <w:t xml:space="preserve"> </w:t>
            </w:r>
            <w:r w:rsidR="009E2E6C">
              <w:rPr>
                <w:rFonts w:cs="Calibri"/>
                <w:b/>
                <w:bCs/>
                <w:i/>
                <w:iCs/>
                <w:color w:val="000000"/>
              </w:rPr>
              <w:t>–</w:t>
            </w:r>
            <w:r w:rsidR="00420E96">
              <w:rPr>
                <w:rFonts w:cs="Calibri"/>
                <w:b/>
                <w:bCs/>
                <w:i/>
                <w:iCs/>
                <w:color w:val="000000"/>
              </w:rPr>
              <w:t xml:space="preserve"> </w:t>
            </w:r>
            <w:r w:rsidR="009E2E6C" w:rsidRPr="009E2E6C"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>Esperienza pregressa professionale, esercitata in proprio o come dipendente,</w:t>
            </w:r>
            <w:r w:rsidR="009E2E6C"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 xml:space="preserve"> maturata</w:t>
            </w:r>
            <w:r w:rsidR="009E2E6C" w:rsidRPr="009E2E6C">
              <w:rPr>
                <w:rFonts w:eastAsia="Times New Roman" w:cs="Calibri"/>
                <w:b/>
                <w:bCs/>
                <w:i/>
                <w:iCs/>
                <w:color w:val="000000"/>
                <w:lang w:eastAsia="it-IT"/>
              </w:rPr>
              <w:t xml:space="preserve"> in:</w:t>
            </w:r>
          </w:p>
          <w:p w14:paraId="1F27AD5F" w14:textId="386B8D94" w:rsidR="009E2E6C" w:rsidRDefault="009E2E6C" w:rsidP="009E2E6C">
            <w:pPr>
              <w:numPr>
                <w:ilvl w:val="0"/>
                <w:numId w:val="10"/>
              </w:num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Azienda con esperienza nella gestione </w:t>
            </w:r>
            <w:r w:rsidR="00866D7E">
              <w:rPr>
                <w:rFonts w:ascii="Arial" w:hAnsi="Arial" w:cs="Arial"/>
              </w:rPr>
              <w:t xml:space="preserve">e/o conduzione </w:t>
            </w:r>
            <w:r>
              <w:rPr>
                <w:rFonts w:ascii="Arial" w:hAnsi="Arial" w:cs="Arial"/>
              </w:rPr>
              <w:t xml:space="preserve">di </w:t>
            </w:r>
            <w:r>
              <w:rPr>
                <w:rFonts w:ascii="Arial" w:hAnsi="Arial" w:cs="Arial"/>
                <w:b/>
                <w:bCs/>
              </w:rPr>
              <w:t>malghe e/o pascoli</w:t>
            </w:r>
            <w:r>
              <w:rPr>
                <w:rFonts w:ascii="Arial" w:hAnsi="Arial" w:cs="Arial"/>
              </w:rPr>
              <w:t>:</w:t>
            </w:r>
          </w:p>
          <w:tbl>
            <w:tblPr>
              <w:tblW w:w="0" w:type="auto"/>
              <w:tblInd w:w="6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"/>
              <w:gridCol w:w="1381"/>
              <w:gridCol w:w="2226"/>
              <w:gridCol w:w="2351"/>
              <w:gridCol w:w="2281"/>
            </w:tblGrid>
            <w:tr w:rsidR="009E2E6C" w14:paraId="17963850" w14:textId="77777777" w:rsidTr="00BE6F90">
              <w:trPr>
                <w:trHeight w:val="682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32DDBE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19FC2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Stagione </w:t>
                  </w: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AB83C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Denominazione </w:t>
                  </w: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4A98B6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Localizzazione (Località – Comune)</w:t>
                  </w: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D13977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0"/>
                      <w:szCs w:val="20"/>
                    </w:rPr>
                    <w:t>Proprietà della Struttura</w:t>
                  </w:r>
                </w:p>
              </w:tc>
            </w:tr>
            <w:tr w:rsidR="009E2E6C" w14:paraId="3C216401" w14:textId="77777777" w:rsidTr="00BE6F90">
              <w:trPr>
                <w:trHeight w:val="567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FB23BC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6D8DC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0A499D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6CFC6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4D9A34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E2E6C" w14:paraId="2078C382" w14:textId="77777777" w:rsidTr="00BE6F90">
              <w:trPr>
                <w:trHeight w:val="567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0658A8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8414C0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CDCEC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54150B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7E929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E2E6C" w14:paraId="6A50435F" w14:textId="77777777" w:rsidTr="00BE6F90">
              <w:trPr>
                <w:trHeight w:val="567"/>
              </w:trPr>
              <w:tc>
                <w:tcPr>
                  <w:tcW w:w="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F11523" w14:textId="77777777" w:rsidR="009E2E6C" w:rsidRDefault="009E2E6C" w:rsidP="009E2E6C">
                  <w:pPr>
                    <w:spacing w:after="200" w:line="360" w:lineRule="auto"/>
                    <w:contextualSpacing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3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4C16B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D20AE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1B81E4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2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52B0A9" w14:textId="77777777" w:rsidR="009E2E6C" w:rsidRDefault="009E2E6C" w:rsidP="009E2E6C">
                  <w:pPr>
                    <w:spacing w:after="200" w:line="360" w:lineRule="auto"/>
                    <w:contextualSpacing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504377" w14:textId="77C13496" w:rsidR="00420E96" w:rsidRDefault="00420E96">
            <w:pPr>
              <w:rPr>
                <w:rFonts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748" w:type="dxa"/>
            <w:noWrap/>
            <w:vAlign w:val="bottom"/>
          </w:tcPr>
          <w:p w14:paraId="6F390252" w14:textId="77777777" w:rsidR="00420E96" w:rsidRDefault="00420E96"/>
        </w:tc>
        <w:tc>
          <w:tcPr>
            <w:tcW w:w="1702" w:type="dxa"/>
            <w:noWrap/>
            <w:vAlign w:val="bottom"/>
          </w:tcPr>
          <w:p w14:paraId="791AF8AD" w14:textId="77777777" w:rsidR="00420E96" w:rsidRDefault="00420E96"/>
        </w:tc>
      </w:tr>
      <w:tr w:rsidR="003A29AE" w14:paraId="7910CE94" w14:textId="77777777" w:rsidTr="00420E96">
        <w:trPr>
          <w:trHeight w:val="56"/>
        </w:trPr>
        <w:tc>
          <w:tcPr>
            <w:tcW w:w="9752" w:type="dxa"/>
            <w:noWrap/>
            <w:vAlign w:val="bottom"/>
          </w:tcPr>
          <w:p w14:paraId="2456CE5B" w14:textId="77777777" w:rsidR="00420E96" w:rsidRDefault="00420E96">
            <w:pPr>
              <w:spacing w:after="200" w:line="360" w:lineRule="auto"/>
              <w:ind w:left="644"/>
              <w:contextualSpacing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1748" w:type="dxa"/>
            <w:noWrap/>
            <w:vAlign w:val="bottom"/>
          </w:tcPr>
          <w:p w14:paraId="313749E8" w14:textId="77777777" w:rsidR="00420E96" w:rsidRDefault="00420E96"/>
        </w:tc>
        <w:tc>
          <w:tcPr>
            <w:tcW w:w="1702" w:type="dxa"/>
            <w:noWrap/>
            <w:vAlign w:val="bottom"/>
          </w:tcPr>
          <w:p w14:paraId="311B22BF" w14:textId="77777777" w:rsidR="00420E96" w:rsidRDefault="00420E96"/>
        </w:tc>
      </w:tr>
      <w:tr w:rsidR="003A29AE" w14:paraId="64007519" w14:textId="77777777" w:rsidTr="00420E96">
        <w:trPr>
          <w:trHeight w:val="300"/>
        </w:trPr>
        <w:tc>
          <w:tcPr>
            <w:tcW w:w="9752" w:type="dxa"/>
            <w:vAlign w:val="center"/>
          </w:tcPr>
          <w:p w14:paraId="14D1F1C3" w14:textId="2E62DEE5" w:rsidR="00420E96" w:rsidRDefault="0093127E">
            <w:pPr>
              <w:widowControl w:val="0"/>
              <w:jc w:val="both"/>
              <w:rPr>
                <w:rFonts w:cs="Calibri"/>
                <w:b/>
                <w:bCs/>
                <w:i/>
                <w:iCs/>
                <w:color w:val="000000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</w:rPr>
              <w:t>F</w:t>
            </w:r>
            <w:r w:rsidR="00420E96">
              <w:rPr>
                <w:rFonts w:cs="Calibri"/>
                <w:b/>
                <w:bCs/>
                <w:i/>
                <w:iCs/>
                <w:color w:val="000000"/>
              </w:rPr>
              <w:t xml:space="preserve">- </w:t>
            </w:r>
            <w:r w:rsidR="009E2E6C">
              <w:rPr>
                <w:rFonts w:cs="Calibri"/>
                <w:b/>
                <w:bCs/>
                <w:i/>
                <w:iCs/>
                <w:color w:val="000000"/>
              </w:rPr>
              <w:t>Proprietà del bestiame</w:t>
            </w:r>
            <w:r w:rsidR="00420E96">
              <w:rPr>
                <w:rFonts w:cs="Calibri"/>
                <w:b/>
                <w:bCs/>
                <w:i/>
                <w:iCs/>
                <w:color w:val="000000"/>
              </w:rPr>
              <w:t>:</w:t>
            </w:r>
          </w:p>
          <w:p w14:paraId="55349231" w14:textId="55B9A3AA" w:rsidR="00420E96" w:rsidRDefault="009E2E6C" w:rsidP="00420E96">
            <w:pPr>
              <w:pStyle w:val="Paragrafoelenco"/>
              <w:numPr>
                <w:ilvl w:val="0"/>
                <w:numId w:val="9"/>
              </w:numPr>
              <w:spacing w:line="256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Oltre l’80% di capi di proprietà del concessionario;</w:t>
            </w:r>
          </w:p>
          <w:p w14:paraId="0FB5E581" w14:textId="751C6012" w:rsidR="00420E96" w:rsidRDefault="009E2E6C" w:rsidP="00420E96">
            <w:pPr>
              <w:pStyle w:val="Paragrafoelenco"/>
              <w:numPr>
                <w:ilvl w:val="0"/>
                <w:numId w:val="9"/>
              </w:numPr>
              <w:spacing w:line="256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Oltre il 60% di capi di proprietà del concessionario</w:t>
            </w:r>
            <w:r w:rsidR="00420E96">
              <w:rPr>
                <w:rFonts w:cs="Calibri"/>
                <w:color w:val="000000"/>
              </w:rPr>
              <w:t>;</w:t>
            </w:r>
          </w:p>
          <w:p w14:paraId="32B485EF" w14:textId="3263C6AD" w:rsidR="00420E96" w:rsidRDefault="009E2E6C" w:rsidP="00420E96">
            <w:pPr>
              <w:pStyle w:val="Paragrafoelenco"/>
              <w:numPr>
                <w:ilvl w:val="0"/>
                <w:numId w:val="9"/>
              </w:numPr>
              <w:spacing w:line="256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Oltre il 40% di capi di proprietà del concessionario</w:t>
            </w:r>
            <w:r w:rsidR="00420E96">
              <w:rPr>
                <w:rFonts w:cs="Calibri"/>
                <w:color w:val="000000"/>
              </w:rPr>
              <w:t>;</w:t>
            </w:r>
          </w:p>
          <w:p w14:paraId="02826286" w14:textId="622FF9C7" w:rsidR="00420E96" w:rsidRPr="009E2E6C" w:rsidRDefault="009E2E6C" w:rsidP="009E2E6C">
            <w:pPr>
              <w:pStyle w:val="Paragrafoelenco"/>
              <w:numPr>
                <w:ilvl w:val="0"/>
                <w:numId w:val="9"/>
              </w:numPr>
              <w:spacing w:line="256" w:lineRule="auto"/>
              <w:rPr>
                <w:rFonts w:cs="Calibri"/>
                <w:color w:val="000000"/>
                <w:sz w:val="16"/>
                <w:szCs w:val="16"/>
              </w:rPr>
            </w:pPr>
            <w:r w:rsidRPr="009E2E6C">
              <w:rPr>
                <w:rFonts w:cs="Calibri"/>
                <w:color w:val="000000"/>
              </w:rPr>
              <w:t>Fino al 40% di capi di proprietà del concessionario;</w:t>
            </w:r>
          </w:p>
        </w:tc>
        <w:tc>
          <w:tcPr>
            <w:tcW w:w="1748" w:type="dxa"/>
            <w:noWrap/>
            <w:vAlign w:val="center"/>
            <w:hideMark/>
          </w:tcPr>
          <w:p w14:paraId="5F0A6D3E" w14:textId="77777777" w:rsidR="00420E96" w:rsidRDefault="00420E9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2E0DD711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5D4086CB" w14:textId="77777777" w:rsidTr="00420E96">
        <w:trPr>
          <w:trHeight w:val="66"/>
        </w:trPr>
        <w:tc>
          <w:tcPr>
            <w:tcW w:w="9752" w:type="dxa"/>
            <w:noWrap/>
            <w:vAlign w:val="bottom"/>
            <w:hideMark/>
          </w:tcPr>
          <w:p w14:paraId="00993CB1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48" w:type="dxa"/>
            <w:noWrap/>
            <w:vAlign w:val="bottom"/>
            <w:hideMark/>
          </w:tcPr>
          <w:p w14:paraId="11BA0867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28E11071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247CE62C" w14:textId="77777777" w:rsidTr="00420E96">
        <w:trPr>
          <w:trHeight w:val="300"/>
        </w:trPr>
        <w:tc>
          <w:tcPr>
            <w:tcW w:w="9752" w:type="dxa"/>
            <w:vAlign w:val="center"/>
            <w:hideMark/>
          </w:tcPr>
          <w:p w14:paraId="0F8003BC" w14:textId="1CB4064F" w:rsidR="00420E96" w:rsidRDefault="00866D7E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  <w:r>
              <w:rPr>
                <w:rFonts w:cs="Calibri"/>
                <w:sz w:val="20"/>
                <w:szCs w:val="20"/>
                <w:lang w:eastAsia="it-IT"/>
              </w:rPr>
              <w:t>Allegare copia del Registro aziendale di identificazione e registrazione degli animali.</w:t>
            </w:r>
          </w:p>
        </w:tc>
        <w:tc>
          <w:tcPr>
            <w:tcW w:w="1748" w:type="dxa"/>
            <w:noWrap/>
            <w:vAlign w:val="center"/>
            <w:hideMark/>
          </w:tcPr>
          <w:p w14:paraId="3D1C0755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77521F04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206F8420" w14:textId="77777777" w:rsidTr="00420E96">
        <w:trPr>
          <w:trHeight w:val="76"/>
        </w:trPr>
        <w:tc>
          <w:tcPr>
            <w:tcW w:w="9752" w:type="dxa"/>
            <w:vAlign w:val="center"/>
            <w:hideMark/>
          </w:tcPr>
          <w:p w14:paraId="6696FA6D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14:paraId="49121CA3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56E1686A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2AB0455B" w14:textId="77777777" w:rsidTr="00420E96">
        <w:trPr>
          <w:trHeight w:val="300"/>
        </w:trPr>
        <w:tc>
          <w:tcPr>
            <w:tcW w:w="9752" w:type="dxa"/>
            <w:vAlign w:val="center"/>
          </w:tcPr>
          <w:p w14:paraId="712C7C64" w14:textId="0510A8FD" w:rsidR="00420E96" w:rsidRDefault="0093127E">
            <w:pPr>
              <w:rPr>
                <w:rFonts w:cs="Calibri"/>
                <w:b/>
                <w:bCs/>
                <w:i/>
                <w:iCs/>
                <w:color w:val="000000"/>
              </w:rPr>
            </w:pPr>
            <w:r>
              <w:rPr>
                <w:rFonts w:cs="Calibri"/>
                <w:b/>
                <w:bCs/>
                <w:i/>
                <w:iCs/>
                <w:color w:val="000000"/>
              </w:rPr>
              <w:t>G</w:t>
            </w:r>
            <w:r w:rsidR="00420E96">
              <w:rPr>
                <w:rFonts w:cs="Calibri"/>
                <w:b/>
                <w:bCs/>
                <w:i/>
                <w:iCs/>
                <w:color w:val="000000"/>
              </w:rPr>
              <w:t xml:space="preserve"> </w:t>
            </w:r>
            <w:r w:rsidR="009E2E6C">
              <w:rPr>
                <w:rFonts w:cs="Calibri"/>
                <w:b/>
                <w:bCs/>
                <w:i/>
                <w:iCs/>
                <w:color w:val="000000"/>
              </w:rPr>
              <w:t>–</w:t>
            </w:r>
            <w:r w:rsidR="00420E96">
              <w:rPr>
                <w:rFonts w:cs="Calibri"/>
                <w:b/>
                <w:bCs/>
                <w:i/>
                <w:iCs/>
                <w:color w:val="000000"/>
              </w:rPr>
              <w:t xml:space="preserve"> </w:t>
            </w:r>
            <w:r w:rsidR="009E2E6C">
              <w:rPr>
                <w:rFonts w:cs="Calibri"/>
                <w:b/>
                <w:bCs/>
                <w:i/>
                <w:iCs/>
                <w:color w:val="000000"/>
              </w:rPr>
              <w:t>Valorizzazione della produzione lattiero c</w:t>
            </w:r>
            <w:r w:rsidR="003A29AE">
              <w:rPr>
                <w:rFonts w:cs="Calibri"/>
                <w:b/>
                <w:bCs/>
                <w:i/>
                <w:iCs/>
                <w:color w:val="000000"/>
              </w:rPr>
              <w:t>asearia</w:t>
            </w:r>
          </w:p>
          <w:p w14:paraId="1A7CF3C8" w14:textId="77777777" w:rsidR="003A29AE" w:rsidRDefault="003A29AE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Vengono trasformati i seguenti prodotti:</w:t>
            </w:r>
          </w:p>
          <w:p w14:paraId="02BCCF37" w14:textId="06A05011" w:rsidR="003A29AE" w:rsidRDefault="003A29AE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C556B4" w14:textId="706EBD0E" w:rsidR="00420E96" w:rsidRDefault="003A29AE" w:rsidP="003A29AE">
            <w:pPr>
              <w:pBdr>
                <w:top w:val="single" w:sz="12" w:space="1" w:color="auto"/>
                <w:bottom w:val="single" w:sz="12" w:space="1" w:color="auto"/>
              </w:pBd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7CAAA4CC" w14:textId="37135615" w:rsidR="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3.</w:t>
            </w:r>
          </w:p>
          <w:p w14:paraId="7B0B64E9" w14:textId="7FA8886D" w:rsidR="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4.</w:t>
            </w:r>
          </w:p>
          <w:p w14:paraId="78AFC428" w14:textId="6C469495" w:rsidR="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5.</w:t>
            </w:r>
          </w:p>
          <w:p w14:paraId="3FC3227A" w14:textId="30C7A23E" w:rsidR="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6.</w:t>
            </w:r>
          </w:p>
          <w:p w14:paraId="25B2654B" w14:textId="77777777" w:rsidR="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7.</w:t>
            </w:r>
          </w:p>
          <w:p w14:paraId="3C3E5734" w14:textId="1C773ED6" w:rsidR="003A29AE" w:rsidRDefault="003A29AE" w:rsidP="003A29AE">
            <w:pPr>
              <w:pBdr>
                <w:bottom w:val="single" w:sz="12" w:space="1" w:color="auto"/>
                <w:between w:val="single" w:sz="12" w:space="1" w:color="auto"/>
              </w:pBdr>
              <w:spacing w:after="200" w:line="360" w:lineRule="auto"/>
              <w:contextualSpacing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8. </w:t>
            </w:r>
          </w:p>
          <w:p w14:paraId="5FFF34AF" w14:textId="7384279A" w:rsidR="00420E96" w:rsidRDefault="00420E96" w:rsidP="00866D7E">
            <w:pPr>
              <w:spacing w:after="200" w:line="360" w:lineRule="auto"/>
              <w:ind w:left="644"/>
              <w:contextualSpacing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14:paraId="5C951981" w14:textId="77777777" w:rsidR="00420E96" w:rsidRDefault="00420E96">
            <w:pPr>
              <w:rPr>
                <w:rFonts w:cs="Calibri"/>
                <w:color w:val="000000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5F005456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0358D7F4" w14:textId="77777777" w:rsidTr="00420E96">
        <w:trPr>
          <w:trHeight w:val="66"/>
        </w:trPr>
        <w:tc>
          <w:tcPr>
            <w:tcW w:w="9752" w:type="dxa"/>
            <w:vAlign w:val="center"/>
            <w:hideMark/>
          </w:tcPr>
          <w:p w14:paraId="47616CEE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48" w:type="dxa"/>
            <w:noWrap/>
            <w:vAlign w:val="center"/>
            <w:hideMark/>
          </w:tcPr>
          <w:p w14:paraId="7F9CBB20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3AC3C492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3D45B61A" w14:textId="77777777" w:rsidTr="00866D7E">
        <w:trPr>
          <w:trHeight w:val="300"/>
        </w:trPr>
        <w:tc>
          <w:tcPr>
            <w:tcW w:w="9752" w:type="dxa"/>
            <w:noWrap/>
            <w:vAlign w:val="bottom"/>
          </w:tcPr>
          <w:p w14:paraId="6DB8A5FD" w14:textId="4162BEEB" w:rsidR="00420E96" w:rsidRDefault="00420E96">
            <w:pPr>
              <w:rPr>
                <w:rFonts w:cs="Calibri"/>
                <w:color w:val="000000"/>
                <w:highlight w:val="red"/>
              </w:rPr>
            </w:pPr>
          </w:p>
        </w:tc>
        <w:tc>
          <w:tcPr>
            <w:tcW w:w="1748" w:type="dxa"/>
            <w:noWrap/>
            <w:vAlign w:val="bottom"/>
          </w:tcPr>
          <w:p w14:paraId="5FC4CFF3" w14:textId="77777777" w:rsidR="00420E96" w:rsidRDefault="00420E96">
            <w:pPr>
              <w:rPr>
                <w:rFonts w:cs="Calibri"/>
                <w:color w:val="000000"/>
                <w:highlight w:val="red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1C6A838F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6219A63F" w14:textId="77777777" w:rsidTr="00866D7E">
        <w:trPr>
          <w:trHeight w:val="88"/>
        </w:trPr>
        <w:tc>
          <w:tcPr>
            <w:tcW w:w="9752" w:type="dxa"/>
            <w:noWrap/>
            <w:vAlign w:val="bottom"/>
          </w:tcPr>
          <w:p w14:paraId="3667E348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48" w:type="dxa"/>
            <w:noWrap/>
            <w:vAlign w:val="center"/>
          </w:tcPr>
          <w:p w14:paraId="4A8700D8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38384772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2824E53F" w14:textId="77777777" w:rsidTr="00866D7E">
        <w:trPr>
          <w:trHeight w:val="56"/>
        </w:trPr>
        <w:tc>
          <w:tcPr>
            <w:tcW w:w="9752" w:type="dxa"/>
            <w:vAlign w:val="bottom"/>
          </w:tcPr>
          <w:p w14:paraId="0D0BA3D2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48" w:type="dxa"/>
            <w:noWrap/>
            <w:vAlign w:val="center"/>
          </w:tcPr>
          <w:p w14:paraId="1298561B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  <w:tc>
          <w:tcPr>
            <w:tcW w:w="1702" w:type="dxa"/>
            <w:noWrap/>
            <w:vAlign w:val="center"/>
            <w:hideMark/>
          </w:tcPr>
          <w:p w14:paraId="792C00BA" w14:textId="77777777" w:rsidR="00420E96" w:rsidRDefault="00420E96">
            <w:pPr>
              <w:spacing w:after="0" w:line="240" w:lineRule="auto"/>
              <w:rPr>
                <w:rFonts w:cs="Calibri"/>
                <w:sz w:val="20"/>
                <w:szCs w:val="20"/>
                <w:lang w:eastAsia="it-IT"/>
              </w:rPr>
            </w:pPr>
          </w:p>
        </w:tc>
      </w:tr>
      <w:tr w:rsidR="003A29AE" w14:paraId="025E1731" w14:textId="77777777" w:rsidTr="00420E96">
        <w:trPr>
          <w:trHeight w:val="56"/>
        </w:trPr>
        <w:tc>
          <w:tcPr>
            <w:tcW w:w="9752" w:type="dxa"/>
            <w:vAlign w:val="center"/>
          </w:tcPr>
          <w:p w14:paraId="1F919B7B" w14:textId="77777777" w:rsidR="00420E96" w:rsidRDefault="00420E96">
            <w:p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48" w:type="dxa"/>
            <w:noWrap/>
            <w:vAlign w:val="center"/>
          </w:tcPr>
          <w:p w14:paraId="30068DDC" w14:textId="77777777" w:rsidR="00420E96" w:rsidRDefault="00420E96">
            <w:pPr>
              <w:spacing w:after="200" w:line="360" w:lineRule="auto"/>
              <w:ind w:left="644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702" w:type="dxa"/>
            <w:noWrap/>
            <w:vAlign w:val="center"/>
          </w:tcPr>
          <w:p w14:paraId="067CF20A" w14:textId="77777777" w:rsidR="00420E96" w:rsidRDefault="00420E96" w:rsidP="00420E96">
            <w:pPr>
              <w:numPr>
                <w:ilvl w:val="0"/>
                <w:numId w:val="9"/>
              </w:numPr>
              <w:spacing w:after="200" w:line="36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660E38A4" w14:textId="77777777" w:rsidR="00420E96" w:rsidRDefault="00420E96" w:rsidP="00420E96">
      <w:pPr>
        <w:pStyle w:val="Standard"/>
        <w:rPr>
          <w:rFonts w:ascii="Arial" w:hAnsi="Arial" w:cs="Arial"/>
          <w:b/>
          <w:sz w:val="21"/>
          <w:szCs w:val="21"/>
          <w:lang w:eastAsia="ar-SA"/>
        </w:rPr>
      </w:pPr>
    </w:p>
    <w:p w14:paraId="4A9FD23B" w14:textId="77777777" w:rsidR="00420E96" w:rsidRDefault="00420E96" w:rsidP="00420E96">
      <w:pPr>
        <w:pStyle w:val="Standard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SI ALLEGA:</w:t>
      </w:r>
    </w:p>
    <w:p w14:paraId="7050F56D" w14:textId="68359EF1" w:rsidR="00420E96" w:rsidRDefault="00420E96" w:rsidP="00420E96">
      <w:pPr>
        <w:pStyle w:val="Standard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- CURRICULUM DELLA PERSONA FISICA PREPOSTA ALLA GESTIONE </w:t>
      </w:r>
      <w:r w:rsidR="003A29AE">
        <w:rPr>
          <w:rFonts w:ascii="Arial" w:hAnsi="Arial" w:cs="Arial"/>
          <w:b/>
          <w:bCs/>
          <w:i/>
          <w:iCs/>
        </w:rPr>
        <w:t>DELL’AGRITURISMO IN MALGA</w:t>
      </w:r>
      <w:r>
        <w:rPr>
          <w:rFonts w:ascii="Arial" w:hAnsi="Arial" w:cs="Arial"/>
          <w:b/>
          <w:bCs/>
          <w:i/>
          <w:iCs/>
        </w:rPr>
        <w:t>;</w:t>
      </w:r>
    </w:p>
    <w:p w14:paraId="6CE44830" w14:textId="77777777" w:rsidR="00420E96" w:rsidRDefault="00420E96" w:rsidP="00420E96">
      <w:pPr>
        <w:pStyle w:val="Standard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- COPIA FOTOSTATICA DEL DOCUMENTO DI IDENTITA’ DEL SOTTOSCRITTORE IN CORSO DI VALIDITA’.</w:t>
      </w:r>
    </w:p>
    <w:p w14:paraId="0CB2415E" w14:textId="77777777" w:rsidR="00420E96" w:rsidRDefault="00420E96" w:rsidP="00420E96">
      <w:pPr>
        <w:pStyle w:val="Standard"/>
        <w:jc w:val="both"/>
        <w:rPr>
          <w:rFonts w:ascii="Arial" w:hAnsi="Arial" w:cs="Arial"/>
          <w:b/>
          <w:bCs/>
          <w:i/>
          <w:iCs/>
        </w:rPr>
      </w:pPr>
    </w:p>
    <w:p w14:paraId="2D82643A" w14:textId="77777777" w:rsidR="00420E96" w:rsidRDefault="00420E96" w:rsidP="00420E96">
      <w:pPr>
        <w:spacing w:after="200" w:line="36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7E4BDDEF" w14:textId="77777777" w:rsidR="00420E96" w:rsidRDefault="00420E96" w:rsidP="00420E96">
      <w:pPr>
        <w:spacing w:after="200" w:line="360" w:lineRule="auto"/>
        <w:contextualSpacing/>
        <w:jc w:val="both"/>
        <w:rPr>
          <w:rFonts w:ascii="Arial" w:hAnsi="Arial" w:cs="Arial"/>
        </w:rPr>
      </w:pPr>
    </w:p>
    <w:p w14:paraId="3F8E03FF" w14:textId="77777777" w:rsidR="00420E96" w:rsidRDefault="00420E96" w:rsidP="00420E96">
      <w:pPr>
        <w:spacing w:after="200" w:line="360" w:lineRule="auto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Data,_</w:t>
      </w:r>
      <w:proofErr w:type="gramEnd"/>
      <w:r>
        <w:rPr>
          <w:rFonts w:ascii="Arial" w:hAnsi="Arial" w:cs="Arial"/>
        </w:rPr>
        <w:t>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63C3650" w14:textId="77777777" w:rsidR="00420E96" w:rsidRDefault="00420E96" w:rsidP="00420E96">
      <w:pPr>
        <w:rPr>
          <w:rFonts w:ascii="Arial" w:hAnsi="Arial" w:cs="Arial"/>
        </w:rPr>
      </w:pPr>
    </w:p>
    <w:p w14:paraId="4847C19C" w14:textId="77777777" w:rsidR="00863AB0" w:rsidRPr="00420E96" w:rsidRDefault="00863AB0" w:rsidP="00420E96"/>
    <w:sectPr w:rsidR="00863AB0" w:rsidRPr="00420E96" w:rsidSect="00D5187B">
      <w:footerReference w:type="default" r:id="rId8"/>
      <w:pgSz w:w="11906" w:h="16838" w:code="9"/>
      <w:pgMar w:top="851" w:right="1134" w:bottom="1418" w:left="1134" w:header="720" w:footer="567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A051F" w14:textId="77777777" w:rsidR="00C57073" w:rsidRDefault="00C57073">
      <w:pPr>
        <w:spacing w:after="0" w:line="240" w:lineRule="auto"/>
      </w:pPr>
      <w:r>
        <w:separator/>
      </w:r>
    </w:p>
  </w:endnote>
  <w:endnote w:type="continuationSeparator" w:id="0">
    <w:p w14:paraId="684CAE5C" w14:textId="77777777" w:rsidR="00C57073" w:rsidRDefault="00C5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B2A8D" w14:textId="77777777" w:rsidR="00863AB0" w:rsidRDefault="00863AB0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420E96">
      <w:rPr>
        <w:rFonts w:cs="Arial"/>
        <w:noProof/>
        <w:sz w:val="18"/>
        <w:szCs w:val="18"/>
      </w:rPr>
      <w:t>4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\*Arabic </w:instrText>
    </w:r>
    <w:r>
      <w:rPr>
        <w:rFonts w:cs="Arial"/>
        <w:sz w:val="18"/>
        <w:szCs w:val="18"/>
      </w:rPr>
      <w:fldChar w:fldCharType="separate"/>
    </w:r>
    <w:r w:rsidR="00420E96">
      <w:rPr>
        <w:rFonts w:cs="Arial"/>
        <w:noProof/>
        <w:sz w:val="18"/>
        <w:szCs w:val="18"/>
      </w:rPr>
      <w:t>4</w:t>
    </w:r>
    <w:r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07F4" w14:textId="77777777" w:rsidR="00C57073" w:rsidRDefault="00C57073">
      <w:pPr>
        <w:spacing w:after="0" w:line="240" w:lineRule="auto"/>
      </w:pPr>
      <w:r>
        <w:separator/>
      </w:r>
    </w:p>
  </w:footnote>
  <w:footnote w:type="continuationSeparator" w:id="0">
    <w:p w14:paraId="4FC6A90B" w14:textId="77777777" w:rsidR="00C57073" w:rsidRDefault="00C57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12A"/>
    <w:multiLevelType w:val="hybridMultilevel"/>
    <w:tmpl w:val="551ECBD4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33241F0C"/>
    <w:multiLevelType w:val="hybridMultilevel"/>
    <w:tmpl w:val="3926BE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A5A26"/>
    <w:multiLevelType w:val="hybridMultilevel"/>
    <w:tmpl w:val="E4763A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F4A24"/>
    <w:multiLevelType w:val="hybridMultilevel"/>
    <w:tmpl w:val="7096CC4E"/>
    <w:lvl w:ilvl="0" w:tplc="F2F07034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23C8F"/>
    <w:multiLevelType w:val="hybridMultilevel"/>
    <w:tmpl w:val="ED00DF2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69885E87"/>
    <w:multiLevelType w:val="hybridMultilevel"/>
    <w:tmpl w:val="513025D2"/>
    <w:lvl w:ilvl="0" w:tplc="2DDCBBC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5768F"/>
    <w:multiLevelType w:val="hybridMultilevel"/>
    <w:tmpl w:val="0EC29D2A"/>
    <w:lvl w:ilvl="0" w:tplc="130E5C1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F5D6E"/>
    <w:multiLevelType w:val="hybridMultilevel"/>
    <w:tmpl w:val="3308205E"/>
    <w:lvl w:ilvl="0" w:tplc="FFFFFFFF">
      <w:start w:val="1"/>
      <w:numFmt w:val="bullet"/>
      <w:lvlText w:val="□"/>
      <w:lvlJc w:val="left"/>
      <w:pPr>
        <w:ind w:left="644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516EE"/>
    <w:multiLevelType w:val="hybridMultilevel"/>
    <w:tmpl w:val="C0F63DC8"/>
    <w:lvl w:ilvl="0" w:tplc="F2F07034">
      <w:start w:val="1"/>
      <w:numFmt w:val="bullet"/>
      <w:lvlText w:val="□"/>
      <w:lvlJc w:val="left"/>
      <w:pPr>
        <w:ind w:left="81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951204892">
    <w:abstractNumId w:val="8"/>
  </w:num>
  <w:num w:numId="2" w16cid:durableId="206110831">
    <w:abstractNumId w:val="3"/>
  </w:num>
  <w:num w:numId="3" w16cid:durableId="1006978475">
    <w:abstractNumId w:val="6"/>
  </w:num>
  <w:num w:numId="4" w16cid:durableId="410541383">
    <w:abstractNumId w:val="7"/>
  </w:num>
  <w:num w:numId="5" w16cid:durableId="445974091">
    <w:abstractNumId w:val="2"/>
  </w:num>
  <w:num w:numId="6" w16cid:durableId="101196716">
    <w:abstractNumId w:val="0"/>
  </w:num>
  <w:num w:numId="7" w16cid:durableId="1635477636">
    <w:abstractNumId w:val="4"/>
  </w:num>
  <w:num w:numId="8" w16cid:durableId="1722630797">
    <w:abstractNumId w:val="5"/>
  </w:num>
  <w:num w:numId="9" w16cid:durableId="1569265436">
    <w:abstractNumId w:val="3"/>
  </w:num>
  <w:num w:numId="10" w16cid:durableId="1892575559">
    <w:abstractNumId w:val="7"/>
  </w:num>
  <w:num w:numId="11" w16cid:durableId="189905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430"/>
    <w:rsid w:val="000010F5"/>
    <w:rsid w:val="00025AFC"/>
    <w:rsid w:val="0003472C"/>
    <w:rsid w:val="00041CEA"/>
    <w:rsid w:val="00077281"/>
    <w:rsid w:val="00077EEC"/>
    <w:rsid w:val="0008076E"/>
    <w:rsid w:val="000A4FA6"/>
    <w:rsid w:val="000D0A40"/>
    <w:rsid w:val="00130A59"/>
    <w:rsid w:val="0014063E"/>
    <w:rsid w:val="001437A1"/>
    <w:rsid w:val="001518CF"/>
    <w:rsid w:val="00227049"/>
    <w:rsid w:val="00284594"/>
    <w:rsid w:val="00285B99"/>
    <w:rsid w:val="00286412"/>
    <w:rsid w:val="002B1E8F"/>
    <w:rsid w:val="002F0603"/>
    <w:rsid w:val="002F4219"/>
    <w:rsid w:val="00314D45"/>
    <w:rsid w:val="003A29AE"/>
    <w:rsid w:val="003B2280"/>
    <w:rsid w:val="003B717A"/>
    <w:rsid w:val="003D5AAD"/>
    <w:rsid w:val="003E1E07"/>
    <w:rsid w:val="003F62E6"/>
    <w:rsid w:val="00403107"/>
    <w:rsid w:val="00420E96"/>
    <w:rsid w:val="00422019"/>
    <w:rsid w:val="00441C2F"/>
    <w:rsid w:val="004776B0"/>
    <w:rsid w:val="004849E8"/>
    <w:rsid w:val="00494AD5"/>
    <w:rsid w:val="004C3EA7"/>
    <w:rsid w:val="00522A45"/>
    <w:rsid w:val="00543CE1"/>
    <w:rsid w:val="0054529E"/>
    <w:rsid w:val="005A575B"/>
    <w:rsid w:val="005B2A20"/>
    <w:rsid w:val="005F7714"/>
    <w:rsid w:val="0064005A"/>
    <w:rsid w:val="006651B3"/>
    <w:rsid w:val="006900B8"/>
    <w:rsid w:val="006933FE"/>
    <w:rsid w:val="006D34F2"/>
    <w:rsid w:val="00717F68"/>
    <w:rsid w:val="00735328"/>
    <w:rsid w:val="00775ABC"/>
    <w:rsid w:val="00782BE8"/>
    <w:rsid w:val="007851D5"/>
    <w:rsid w:val="0079765D"/>
    <w:rsid w:val="007C0353"/>
    <w:rsid w:val="007E7162"/>
    <w:rsid w:val="00805377"/>
    <w:rsid w:val="0081205A"/>
    <w:rsid w:val="00827643"/>
    <w:rsid w:val="00835568"/>
    <w:rsid w:val="0083780B"/>
    <w:rsid w:val="00863AB0"/>
    <w:rsid w:val="00866D7E"/>
    <w:rsid w:val="00894346"/>
    <w:rsid w:val="00894809"/>
    <w:rsid w:val="008A0C6F"/>
    <w:rsid w:val="008E5B70"/>
    <w:rsid w:val="008F194E"/>
    <w:rsid w:val="0093127E"/>
    <w:rsid w:val="00937FC6"/>
    <w:rsid w:val="009576CD"/>
    <w:rsid w:val="0097475D"/>
    <w:rsid w:val="00985C21"/>
    <w:rsid w:val="009A0F40"/>
    <w:rsid w:val="009A150F"/>
    <w:rsid w:val="009E2E6C"/>
    <w:rsid w:val="009F0F16"/>
    <w:rsid w:val="00A00123"/>
    <w:rsid w:val="00A20ED0"/>
    <w:rsid w:val="00A253C6"/>
    <w:rsid w:val="00A30C22"/>
    <w:rsid w:val="00A32364"/>
    <w:rsid w:val="00A544A9"/>
    <w:rsid w:val="00A6718F"/>
    <w:rsid w:val="00A744A3"/>
    <w:rsid w:val="00AA6AE5"/>
    <w:rsid w:val="00AB576C"/>
    <w:rsid w:val="00B07FFA"/>
    <w:rsid w:val="00B3083E"/>
    <w:rsid w:val="00B42D66"/>
    <w:rsid w:val="00B43D55"/>
    <w:rsid w:val="00B72283"/>
    <w:rsid w:val="00B91E74"/>
    <w:rsid w:val="00BB7AA7"/>
    <w:rsid w:val="00BC77B3"/>
    <w:rsid w:val="00C102CB"/>
    <w:rsid w:val="00C14F2D"/>
    <w:rsid w:val="00C32121"/>
    <w:rsid w:val="00C34809"/>
    <w:rsid w:val="00C4015F"/>
    <w:rsid w:val="00C526BB"/>
    <w:rsid w:val="00C57073"/>
    <w:rsid w:val="00C77C81"/>
    <w:rsid w:val="00CB180B"/>
    <w:rsid w:val="00CC5AFF"/>
    <w:rsid w:val="00CF5013"/>
    <w:rsid w:val="00CF7EC2"/>
    <w:rsid w:val="00D304F6"/>
    <w:rsid w:val="00D5187B"/>
    <w:rsid w:val="00D53998"/>
    <w:rsid w:val="00D8155D"/>
    <w:rsid w:val="00DB0872"/>
    <w:rsid w:val="00DD07CC"/>
    <w:rsid w:val="00DE5C3C"/>
    <w:rsid w:val="00E01142"/>
    <w:rsid w:val="00EF2F4B"/>
    <w:rsid w:val="00EF3C1A"/>
    <w:rsid w:val="00F0575D"/>
    <w:rsid w:val="00F42430"/>
    <w:rsid w:val="00F73798"/>
    <w:rsid w:val="00F95B8F"/>
    <w:rsid w:val="00FB3DB8"/>
    <w:rsid w:val="00FC48A0"/>
    <w:rsid w:val="00FE3F3E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774B7"/>
  <w15:chartTrackingRefBased/>
  <w15:docId w15:val="{4A0DC5E2-4BC5-48D0-9B0C-93EA57C4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qFormat/>
    <w:rsid w:val="00227049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snapToGrid w:val="0"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F42430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PidipaginaCarattere">
    <w:name w:val="Piè di pagina Carattere"/>
    <w:link w:val="Pidipagina"/>
    <w:uiPriority w:val="99"/>
    <w:rsid w:val="00F42430"/>
    <w:rPr>
      <w:rFonts w:ascii="Times New Roman" w:eastAsia="Times New Roman" w:hAnsi="Times New Roman"/>
      <w:lang w:val="x-none" w:eastAsia="ar-SA"/>
    </w:rPr>
  </w:style>
  <w:style w:type="table" w:styleId="Grigliatabella">
    <w:name w:val="Table Grid"/>
    <w:basedOn w:val="Tabellanormale"/>
    <w:uiPriority w:val="39"/>
    <w:rsid w:val="0007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063E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rsid w:val="00227049"/>
    <w:rPr>
      <w:rFonts w:ascii="Times New Roman" w:eastAsia="Times New Roman" w:hAnsi="Times New Roman"/>
      <w:b/>
      <w:snapToGrid w:val="0"/>
      <w:sz w:val="32"/>
    </w:rPr>
  </w:style>
  <w:style w:type="paragraph" w:styleId="Paragrafoelenco">
    <w:name w:val="List Paragraph"/>
    <w:basedOn w:val="Normale"/>
    <w:uiPriority w:val="34"/>
    <w:qFormat/>
    <w:rsid w:val="008F1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4C7F9-E9B5-465A-80D2-BEBDC13A5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Pisoni</dc:creator>
  <cp:keywords/>
  <dc:description/>
  <cp:lastModifiedBy>Comune Telve</cp:lastModifiedBy>
  <cp:revision>2</cp:revision>
  <dcterms:created xsi:type="dcterms:W3CDTF">2026-05-15T08:03:00Z</dcterms:created>
  <dcterms:modified xsi:type="dcterms:W3CDTF">2026-05-15T08:03:00Z</dcterms:modified>
</cp:coreProperties>
</file>